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1C" w:rsidRPr="007C47D2" w:rsidRDefault="0044431C" w:rsidP="0044431C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Supplementary Table 2: Chi2 test of the frequency (%) of consumption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7C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each species between the zones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– indicates that the species is not cultivated in this zone. </w:t>
      </w:r>
      <w:r w:rsidRPr="007C47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3"/>
        <w:gridCol w:w="1476"/>
        <w:gridCol w:w="1399"/>
        <w:gridCol w:w="1314"/>
        <w:gridCol w:w="914"/>
      </w:tblGrid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Species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Groundnut Basin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073F5A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073F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Eastern</w:t>
            </w:r>
            <w:r w:rsidRPr="00073F5A" w:rsidDel="00D614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</w:p>
          <w:p w:rsidR="0044431C" w:rsidRPr="00D6146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073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Senegal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asamance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P-value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Digitaria exilis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Zea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mays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*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Pennisetum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glaucum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Oryza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glaberrima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Sorghum bicolor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Saccharum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officinale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Abelmoschus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esculentus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Allium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cepa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Anacardium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occidentale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66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Arachis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hypogaea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74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***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Brassica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oleracea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50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Capsicum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annuum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Capsicum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frutescens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Citrullus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lanatus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Colocasia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esculenta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Cucurbita pepo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Daucus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carota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Dioscorea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sp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Gossypium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hirsutum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Hibiscus sabdariffa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86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Ipomoea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batatas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Lactuca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sativa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33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Manihot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esculenta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76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Mentha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sp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Musa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sp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Pisum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sativum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Sesamum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indicum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60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31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Solanum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aethiopicum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lastRenderedPageBreak/>
              <w:t xml:space="preserve">Solanum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lycopersicum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89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Solanum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melongena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88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Solanum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tuberosum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Vigna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subterranea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  <w:tr w:rsidR="0044431C" w:rsidRPr="007C47D2" w:rsidTr="004D14E7">
        <w:trPr>
          <w:trHeight w:val="315"/>
        </w:trPr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Vigna</w:t>
            </w:r>
            <w:proofErr w:type="spellEnd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732D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n-US" w:eastAsia="fr-FR"/>
              </w:rPr>
              <w:t>unguiculata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100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97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1C" w:rsidRPr="00732D8C" w:rsidRDefault="0044431C" w:rsidP="004D14E7">
            <w:pPr>
              <w:spacing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</w:pPr>
            <w:r w:rsidRPr="0073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fr-FR"/>
              </w:rPr>
              <w:t>ns</w:t>
            </w:r>
          </w:p>
        </w:tc>
      </w:tr>
    </w:tbl>
    <w:p w:rsidR="0044431C" w:rsidRDefault="0044431C" w:rsidP="0044431C"/>
    <w:p w:rsidR="00FA15A8" w:rsidRDefault="00FA15A8">
      <w:bookmarkStart w:id="0" w:name="_GoBack"/>
      <w:bookmarkEnd w:id="0"/>
    </w:p>
    <w:sectPr w:rsidR="00FA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1C"/>
    <w:rsid w:val="0044431C"/>
    <w:rsid w:val="00F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479D10-91E3-412D-ADD5-006B0E3E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1C"/>
    <w:pPr>
      <w:spacing w:line="480" w:lineRule="auto"/>
      <w:ind w:firstLine="284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Company>IRD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diop</dc:creator>
  <cp:keywords/>
  <dc:description/>
  <cp:lastModifiedBy>diop</cp:lastModifiedBy>
  <cp:revision>1</cp:revision>
  <dcterms:created xsi:type="dcterms:W3CDTF">2018-05-02T13:03:00Z</dcterms:created>
  <dcterms:modified xsi:type="dcterms:W3CDTF">2018-05-02T13:03:00Z</dcterms:modified>
</cp:coreProperties>
</file>